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62" w:rsidRPr="00E16462" w:rsidRDefault="00E16462" w:rsidP="00E16462">
      <w:pPr>
        <w:pStyle w:val="a5"/>
        <w:jc w:val="both"/>
        <w:rPr>
          <w:rStyle w:val="a4"/>
          <w:rFonts w:ascii="Times New Roman" w:hAnsi="Times New Roman" w:cs="Times New Roman"/>
          <w:b/>
          <w:bCs/>
          <w:i w:val="0"/>
          <w:color w:val="000000"/>
          <w:sz w:val="28"/>
          <w:szCs w:val="28"/>
          <w:lang w:val="uk-UA"/>
        </w:rPr>
      </w:pPr>
      <w:r>
        <w:rPr>
          <w:rStyle w:val="a4"/>
          <w:rFonts w:ascii="Times New Roman" w:hAnsi="Times New Roman" w:cs="Times New Roman"/>
          <w:b/>
          <w:bCs/>
          <w:i w:val="0"/>
          <w:color w:val="000000"/>
          <w:sz w:val="28"/>
          <w:szCs w:val="28"/>
          <w:lang w:val="uk-UA"/>
        </w:rPr>
        <w:t xml:space="preserve">                                                     </w:t>
      </w:r>
      <w:r w:rsidRPr="00E16462">
        <w:rPr>
          <w:rStyle w:val="a4"/>
          <w:rFonts w:ascii="Times New Roman" w:hAnsi="Times New Roman" w:cs="Times New Roman"/>
          <w:b/>
          <w:bCs/>
          <w:i w:val="0"/>
          <w:color w:val="000000"/>
          <w:sz w:val="28"/>
          <w:szCs w:val="28"/>
          <w:lang w:val="uk-UA"/>
        </w:rPr>
        <w:t>Інформація</w:t>
      </w:r>
    </w:p>
    <w:p w:rsidR="00E16462" w:rsidRPr="00E16462" w:rsidRDefault="00E16462" w:rsidP="00E16462">
      <w:pPr>
        <w:pStyle w:val="a5"/>
        <w:spacing w:line="276" w:lineRule="auto"/>
        <w:jc w:val="both"/>
        <w:rPr>
          <w:rFonts w:ascii="Times New Roman" w:hAnsi="Times New Roman" w:cs="Times New Roman"/>
          <w:sz w:val="28"/>
          <w:szCs w:val="28"/>
          <w:lang w:val="uk-UA"/>
        </w:rPr>
      </w:pPr>
      <w:r w:rsidRPr="00E16462">
        <w:rPr>
          <w:rStyle w:val="a4"/>
          <w:rFonts w:ascii="Times New Roman" w:hAnsi="Times New Roman" w:cs="Times New Roman"/>
          <w:bCs/>
          <w:i w:val="0"/>
          <w:color w:val="000000"/>
          <w:sz w:val="28"/>
          <w:szCs w:val="28"/>
          <w:lang w:val="uk-UA"/>
        </w:rPr>
        <w:t xml:space="preserve">19 січня 2019 року набув чинності Закон України від 18.12.2019 року </w:t>
      </w:r>
      <w:hyperlink r:id="rId6" w:history="1">
        <w:r w:rsidRPr="00E16462">
          <w:rPr>
            <w:rStyle w:val="a4"/>
            <w:rFonts w:ascii="Times New Roman" w:hAnsi="Times New Roman" w:cs="Times New Roman"/>
            <w:bCs/>
            <w:i w:val="0"/>
            <w:color w:val="000000"/>
            <w:sz w:val="28"/>
            <w:szCs w:val="28"/>
            <w:u w:val="single"/>
            <w:lang w:val="uk-UA"/>
          </w:rPr>
          <w:t xml:space="preserve">№ 2657-VIII «Про внесення змін до деяких законодавчих актів України щодо протидії </w:t>
        </w:r>
        <w:proofErr w:type="spellStart"/>
        <w:r w:rsidRPr="00E16462">
          <w:rPr>
            <w:rStyle w:val="a4"/>
            <w:rFonts w:ascii="Times New Roman" w:hAnsi="Times New Roman" w:cs="Times New Roman"/>
            <w:bCs/>
            <w:i w:val="0"/>
            <w:color w:val="000000"/>
            <w:sz w:val="28"/>
            <w:szCs w:val="28"/>
            <w:u w:val="single"/>
            <w:lang w:val="uk-UA"/>
          </w:rPr>
          <w:t>булінгу</w:t>
        </w:r>
        <w:proofErr w:type="spellEnd"/>
        <w:r w:rsidRPr="00E16462">
          <w:rPr>
            <w:rStyle w:val="a4"/>
            <w:rFonts w:ascii="Times New Roman" w:hAnsi="Times New Roman" w:cs="Times New Roman"/>
            <w:bCs/>
            <w:i w:val="0"/>
            <w:color w:val="000000"/>
            <w:sz w:val="28"/>
            <w:szCs w:val="28"/>
            <w:u w:val="single"/>
            <w:lang w:val="uk-UA"/>
          </w:rPr>
          <w:t xml:space="preserve"> (цькуванню)».</w:t>
        </w:r>
      </w:hyperlink>
    </w:p>
    <w:p w:rsidR="00E16462" w:rsidRDefault="00E16462" w:rsidP="00E16462">
      <w:pPr>
        <w:pStyle w:val="a5"/>
        <w:spacing w:line="276" w:lineRule="auto"/>
        <w:jc w:val="both"/>
        <w:rPr>
          <w:rStyle w:val="a4"/>
          <w:rFonts w:ascii="Times New Roman" w:hAnsi="Times New Roman" w:cs="Times New Roman"/>
          <w:bCs/>
          <w:i w:val="0"/>
          <w:color w:val="000000"/>
          <w:sz w:val="28"/>
          <w:szCs w:val="28"/>
          <w:lang w:val="uk-UA"/>
        </w:rPr>
      </w:pPr>
      <w:r w:rsidRPr="00E16462">
        <w:rPr>
          <w:rStyle w:val="a4"/>
          <w:rFonts w:ascii="Times New Roman" w:hAnsi="Times New Roman" w:cs="Times New Roman"/>
          <w:b/>
          <w:bCs/>
          <w:i w:val="0"/>
          <w:color w:val="000000"/>
          <w:sz w:val="28"/>
          <w:szCs w:val="28"/>
          <w:lang w:val="uk-UA"/>
        </w:rPr>
        <w:t>Булінг</w:t>
      </w:r>
      <w:r w:rsidRPr="00E16462">
        <w:rPr>
          <w:rStyle w:val="a4"/>
          <w:rFonts w:ascii="Times New Roman" w:hAnsi="Times New Roman" w:cs="Times New Roman"/>
          <w:bCs/>
          <w:i w:val="0"/>
          <w:color w:val="000000"/>
          <w:sz w:val="28"/>
          <w:szCs w:val="28"/>
          <w:lang w:val="uk-UA"/>
        </w:rPr>
        <w:t> –  (цькування)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16462" w:rsidRPr="00E16462" w:rsidRDefault="00E16462" w:rsidP="00E16462">
      <w:pPr>
        <w:pStyle w:val="a5"/>
        <w:jc w:val="both"/>
        <w:rPr>
          <w:rFonts w:ascii="Times New Roman" w:hAnsi="Times New Roman" w:cs="Times New Roman"/>
          <w:sz w:val="28"/>
          <w:szCs w:val="28"/>
          <w:lang w:val="uk-UA"/>
        </w:rPr>
      </w:pPr>
    </w:p>
    <w:p w:rsidR="00E16462" w:rsidRDefault="00E16462" w:rsidP="00E16462">
      <w:pPr>
        <w:pStyle w:val="a5"/>
        <w:jc w:val="both"/>
        <w:rPr>
          <w:rFonts w:ascii="Times New Roman" w:hAnsi="Times New Roman" w:cs="Times New Roman"/>
          <w:b/>
          <w:sz w:val="28"/>
          <w:szCs w:val="28"/>
          <w:lang w:val="uk-UA"/>
        </w:rPr>
      </w:pPr>
      <w:r w:rsidRPr="00E16462">
        <w:rPr>
          <w:rStyle w:val="a4"/>
          <w:rFonts w:ascii="Times New Roman" w:hAnsi="Times New Roman" w:cs="Times New Roman"/>
          <w:b/>
          <w:i w:val="0"/>
          <w:color w:val="000000"/>
          <w:sz w:val="28"/>
          <w:szCs w:val="28"/>
          <w:lang w:val="uk-UA"/>
        </w:rPr>
        <w:t>Насилля в дошкільному навчальному закладі</w:t>
      </w:r>
      <w:r w:rsidRPr="00E16462">
        <w:rPr>
          <w:rFonts w:ascii="Times New Roman" w:hAnsi="Times New Roman" w:cs="Times New Roman"/>
          <w:b/>
          <w:sz w:val="28"/>
          <w:szCs w:val="28"/>
          <w:lang w:val="uk-UA"/>
        </w:rPr>
        <w:t xml:space="preserve"> </w:t>
      </w:r>
    </w:p>
    <w:p w:rsidR="00E16462" w:rsidRPr="00E16462" w:rsidRDefault="00E16462" w:rsidP="00E16462">
      <w:pPr>
        <w:pStyle w:val="a5"/>
        <w:jc w:val="both"/>
        <w:rPr>
          <w:rFonts w:ascii="Times New Roman" w:hAnsi="Times New Roman" w:cs="Times New Roman"/>
          <w:b/>
          <w:sz w:val="28"/>
          <w:szCs w:val="28"/>
          <w:lang w:val="uk-UA"/>
        </w:rPr>
      </w:pPr>
    </w:p>
    <w:p w:rsidR="00E16462" w:rsidRPr="00E16462" w:rsidRDefault="00E16462" w:rsidP="00E16462">
      <w:pPr>
        <w:pStyle w:val="a5"/>
        <w:spacing w:line="276" w:lineRule="auto"/>
        <w:jc w:val="both"/>
        <w:rPr>
          <w:rFonts w:ascii="Times New Roman" w:hAnsi="Times New Roman" w:cs="Times New Roman"/>
          <w:sz w:val="28"/>
          <w:szCs w:val="28"/>
          <w:lang w:val="uk-UA"/>
        </w:rPr>
      </w:pPr>
      <w:r w:rsidRPr="00E16462">
        <w:rPr>
          <w:rFonts w:ascii="Times New Roman" w:hAnsi="Times New Roman" w:cs="Times New Roman"/>
          <w:sz w:val="28"/>
          <w:szCs w:val="28"/>
          <w:lang w:val="uk-UA"/>
        </w:rPr>
        <w:t xml:space="preserve">Більшість людей вважають, що фізична агресія й соціальне насилля, характерні для </w:t>
      </w:r>
      <w:proofErr w:type="spellStart"/>
      <w:r w:rsidRPr="00E16462">
        <w:rPr>
          <w:rFonts w:ascii="Times New Roman" w:hAnsi="Times New Roman" w:cs="Times New Roman"/>
          <w:sz w:val="28"/>
          <w:szCs w:val="28"/>
          <w:lang w:val="uk-UA"/>
        </w:rPr>
        <w:t>булінгу</w:t>
      </w:r>
      <w:proofErr w:type="spellEnd"/>
      <w:r w:rsidRPr="00E16462">
        <w:rPr>
          <w:rFonts w:ascii="Times New Roman" w:hAnsi="Times New Roman" w:cs="Times New Roman"/>
          <w:sz w:val="28"/>
          <w:szCs w:val="28"/>
          <w:lang w:val="uk-UA"/>
        </w:rPr>
        <w:t xml:space="preserve"> (англ. </w:t>
      </w:r>
      <w:proofErr w:type="spellStart"/>
      <w:r w:rsidRPr="00E16462">
        <w:rPr>
          <w:rFonts w:ascii="Times New Roman" w:hAnsi="Times New Roman" w:cs="Times New Roman"/>
          <w:sz w:val="28"/>
          <w:szCs w:val="28"/>
          <w:lang w:val="uk-UA"/>
        </w:rPr>
        <w:t>bullying</w:t>
      </w:r>
      <w:proofErr w:type="spellEnd"/>
      <w:r w:rsidRPr="00E16462">
        <w:rPr>
          <w:rFonts w:ascii="Times New Roman" w:hAnsi="Times New Roman" w:cs="Times New Roman"/>
          <w:sz w:val="28"/>
          <w:szCs w:val="28"/>
          <w:lang w:val="uk-UA"/>
        </w:rPr>
        <w:t xml:space="preserve"> – агресивне переслідування, цькування, залякування тощо), починають проявлятися приблизно з кінця початкової школи і продовжуються протягом усього періоду середньої школи. Але, хочете вірте, хочете – ні, </w:t>
      </w:r>
      <w:proofErr w:type="spellStart"/>
      <w:r w:rsidRPr="00E16462">
        <w:rPr>
          <w:rFonts w:ascii="Times New Roman" w:hAnsi="Times New Roman" w:cs="Times New Roman"/>
          <w:sz w:val="28"/>
          <w:szCs w:val="28"/>
          <w:lang w:val="uk-UA"/>
        </w:rPr>
        <w:t>булінг</w:t>
      </w:r>
      <w:proofErr w:type="spellEnd"/>
      <w:r w:rsidRPr="00E16462">
        <w:rPr>
          <w:rFonts w:ascii="Times New Roman" w:hAnsi="Times New Roman" w:cs="Times New Roman"/>
          <w:sz w:val="28"/>
          <w:szCs w:val="28"/>
          <w:lang w:val="uk-UA"/>
        </w:rPr>
        <w:t xml:space="preserve"> серед дітей дошкільного віку розповсюджений набагато більше, ніж ви можете припустити. Оскільки така поведінка асоціюється, як правило, з дорослими дітьми, вона часто упускається з очей у ранньому віці, коли досить важко відрізнити абсолютно нормальні соціальні експерименти й </w:t>
      </w:r>
      <w:proofErr w:type="spellStart"/>
      <w:r w:rsidRPr="00E16462">
        <w:rPr>
          <w:rFonts w:ascii="Times New Roman" w:hAnsi="Times New Roman" w:cs="Times New Roman"/>
          <w:sz w:val="28"/>
          <w:szCs w:val="28"/>
          <w:lang w:val="uk-UA"/>
        </w:rPr>
        <w:t>булінг</w:t>
      </w:r>
      <w:proofErr w:type="spellEnd"/>
      <w:r w:rsidRPr="00E16462">
        <w:rPr>
          <w:rFonts w:ascii="Times New Roman" w:hAnsi="Times New Roman" w:cs="Times New Roman"/>
          <w:sz w:val="28"/>
          <w:szCs w:val="28"/>
          <w:lang w:val="uk-UA"/>
        </w:rPr>
        <w:t xml:space="preserve"> на ранніх стадіях формування.</w:t>
      </w:r>
    </w:p>
    <w:p w:rsidR="00E16462" w:rsidRPr="00E16462" w:rsidRDefault="00E16462" w:rsidP="00E16462">
      <w:pPr>
        <w:pStyle w:val="a5"/>
        <w:spacing w:line="276" w:lineRule="auto"/>
        <w:jc w:val="both"/>
        <w:rPr>
          <w:rFonts w:ascii="Times New Roman" w:hAnsi="Times New Roman" w:cs="Times New Roman"/>
          <w:sz w:val="28"/>
          <w:szCs w:val="28"/>
          <w:lang w:val="uk-UA"/>
        </w:rPr>
      </w:pPr>
      <w:r w:rsidRPr="00E16462">
        <w:rPr>
          <w:rFonts w:ascii="Times New Roman" w:hAnsi="Times New Roman" w:cs="Times New Roman"/>
          <w:sz w:val="28"/>
          <w:szCs w:val="28"/>
          <w:lang w:val="uk-UA"/>
        </w:rPr>
        <w:t>Загалом, певний ступінь ситуативних ударів рукою, щипання й ін. у дітей дошкільного віку «вважається» нормальним і може бути проявом самоствердження. Однак, якщо дітям подобається спостерігати, як іншій людині погано, вони можуть свідомо й систематично знаходити способи, щоби завдати шкоди своїм «жертвам», навіть до того, що стануть насміхатись над ними, коли роблять свій поганий учинок.</w:t>
      </w:r>
    </w:p>
    <w:p w:rsidR="00E16462" w:rsidRDefault="00E16462" w:rsidP="00E16462">
      <w:pPr>
        <w:pStyle w:val="a5"/>
        <w:spacing w:line="276" w:lineRule="auto"/>
        <w:jc w:val="both"/>
        <w:rPr>
          <w:rFonts w:ascii="Times New Roman" w:hAnsi="Times New Roman" w:cs="Times New Roman"/>
          <w:sz w:val="28"/>
          <w:szCs w:val="28"/>
          <w:lang w:val="uk-UA"/>
        </w:rPr>
      </w:pPr>
      <w:proofErr w:type="spellStart"/>
      <w:r w:rsidRPr="00E16462">
        <w:rPr>
          <w:rFonts w:ascii="Times New Roman" w:hAnsi="Times New Roman" w:cs="Times New Roman"/>
          <w:sz w:val="28"/>
          <w:szCs w:val="28"/>
          <w:lang w:val="uk-UA"/>
        </w:rPr>
        <w:t>Булінг</w:t>
      </w:r>
      <w:proofErr w:type="spellEnd"/>
      <w:r w:rsidRPr="00E16462">
        <w:rPr>
          <w:rFonts w:ascii="Times New Roman" w:hAnsi="Times New Roman" w:cs="Times New Roman"/>
          <w:sz w:val="28"/>
          <w:szCs w:val="28"/>
          <w:lang w:val="uk-UA"/>
        </w:rPr>
        <w:t xml:space="preserve"> може викликати в дітей сильний стрес, страх і тривогу. До того ж така поведінка впливає не тільки на «жертв». Результати дослідження показують, що ті, хто в дитинстві був хуліганом, у майбутньому частіше, ніж інші, вживають наркотики та алкоголь, ображають своїх друзів, зв’язуються зі злочинністю й мають проблеми у взаємостосунках з однолітками.</w:t>
      </w:r>
    </w:p>
    <w:p w:rsidR="00E16462" w:rsidRPr="00E16462" w:rsidRDefault="00E16462" w:rsidP="00E16462">
      <w:pPr>
        <w:pStyle w:val="a3"/>
        <w:jc w:val="both"/>
        <w:rPr>
          <w:b/>
          <w:sz w:val="28"/>
          <w:szCs w:val="28"/>
          <w:lang w:val="uk-UA"/>
        </w:rPr>
      </w:pPr>
      <w:r w:rsidRPr="00E16462">
        <w:rPr>
          <w:rStyle w:val="a4"/>
          <w:b/>
          <w:bCs/>
          <w:i w:val="0"/>
          <w:color w:val="000000"/>
          <w:sz w:val="28"/>
          <w:szCs w:val="28"/>
          <w:lang w:val="uk-UA"/>
        </w:rPr>
        <w:t xml:space="preserve">Ваша маленька дитина піддається </w:t>
      </w:r>
      <w:proofErr w:type="spellStart"/>
      <w:r w:rsidRPr="00E16462">
        <w:rPr>
          <w:rStyle w:val="a4"/>
          <w:b/>
          <w:bCs/>
          <w:i w:val="0"/>
          <w:color w:val="000000"/>
          <w:sz w:val="28"/>
          <w:szCs w:val="28"/>
          <w:lang w:val="uk-UA"/>
        </w:rPr>
        <w:t>булінгу</w:t>
      </w:r>
      <w:proofErr w:type="spellEnd"/>
      <w:r w:rsidRPr="00E16462">
        <w:rPr>
          <w:rStyle w:val="a4"/>
          <w:b/>
          <w:bCs/>
          <w:i w:val="0"/>
          <w:color w:val="000000"/>
          <w:sz w:val="28"/>
          <w:szCs w:val="28"/>
          <w:lang w:val="uk-UA"/>
        </w:rPr>
        <w:t>, якщо:</w:t>
      </w:r>
    </w:p>
    <w:p w:rsidR="00E16462" w:rsidRPr="00DE2DBE" w:rsidRDefault="00E16462" w:rsidP="00DE2DBE">
      <w:pPr>
        <w:pStyle w:val="a5"/>
        <w:numPr>
          <w:ilvl w:val="0"/>
          <w:numId w:val="3"/>
        </w:numPr>
        <w:rPr>
          <w:rFonts w:ascii="Times New Roman" w:hAnsi="Times New Roman" w:cs="Times New Roman"/>
          <w:sz w:val="28"/>
          <w:szCs w:val="28"/>
          <w:lang w:val="uk-UA"/>
        </w:rPr>
      </w:pPr>
      <w:r w:rsidRPr="00DE2DBE">
        <w:rPr>
          <w:rStyle w:val="a4"/>
          <w:rFonts w:ascii="Times New Roman" w:hAnsi="Times New Roman" w:cs="Times New Roman"/>
          <w:bCs/>
          <w:i w:val="0"/>
          <w:color w:val="000000"/>
          <w:sz w:val="28"/>
          <w:szCs w:val="28"/>
          <w:lang w:val="uk-UA"/>
        </w:rPr>
        <w:t>їй раптом страшно йти в дитячий садок;</w:t>
      </w:r>
    </w:p>
    <w:p w:rsidR="00E16462" w:rsidRPr="00DE2DBE" w:rsidRDefault="00E16462" w:rsidP="00DE2DBE">
      <w:pPr>
        <w:pStyle w:val="a5"/>
        <w:numPr>
          <w:ilvl w:val="0"/>
          <w:numId w:val="3"/>
        </w:numPr>
        <w:rPr>
          <w:rFonts w:ascii="Times New Roman" w:hAnsi="Times New Roman" w:cs="Times New Roman"/>
          <w:sz w:val="28"/>
          <w:szCs w:val="28"/>
          <w:lang w:val="uk-UA"/>
        </w:rPr>
      </w:pPr>
      <w:r w:rsidRPr="00DE2DBE">
        <w:rPr>
          <w:rStyle w:val="a4"/>
          <w:rFonts w:ascii="Times New Roman" w:hAnsi="Times New Roman" w:cs="Times New Roman"/>
          <w:bCs/>
          <w:i w:val="0"/>
          <w:color w:val="000000"/>
          <w:sz w:val="28"/>
          <w:szCs w:val="28"/>
          <w:lang w:val="uk-UA"/>
        </w:rPr>
        <w:t>вона скаржиться на головні болі або болі в животі без будь-якої   причини;</w:t>
      </w:r>
    </w:p>
    <w:p w:rsidR="00E16462" w:rsidRPr="00DE2DBE" w:rsidRDefault="00E16462" w:rsidP="00DE2DBE">
      <w:pPr>
        <w:pStyle w:val="a5"/>
        <w:numPr>
          <w:ilvl w:val="0"/>
          <w:numId w:val="3"/>
        </w:numPr>
        <w:rPr>
          <w:rFonts w:ascii="Times New Roman" w:hAnsi="Times New Roman" w:cs="Times New Roman"/>
          <w:sz w:val="28"/>
          <w:szCs w:val="28"/>
          <w:lang w:val="uk-UA"/>
        </w:rPr>
      </w:pPr>
      <w:r w:rsidRPr="00DE2DBE">
        <w:rPr>
          <w:rStyle w:val="a4"/>
          <w:rFonts w:ascii="Times New Roman" w:hAnsi="Times New Roman" w:cs="Times New Roman"/>
          <w:bCs/>
          <w:i w:val="0"/>
          <w:color w:val="000000"/>
          <w:sz w:val="28"/>
          <w:szCs w:val="28"/>
          <w:lang w:val="uk-UA"/>
        </w:rPr>
        <w:lastRenderedPageBreak/>
        <w:t>чіпляється за вас і проявляє плаксивість;</w:t>
      </w:r>
    </w:p>
    <w:p w:rsidR="00E16462" w:rsidRPr="00DE2DBE" w:rsidRDefault="00E16462" w:rsidP="00DE2DBE">
      <w:pPr>
        <w:pStyle w:val="a5"/>
        <w:numPr>
          <w:ilvl w:val="0"/>
          <w:numId w:val="3"/>
        </w:numPr>
        <w:rPr>
          <w:rFonts w:ascii="Times New Roman" w:hAnsi="Times New Roman" w:cs="Times New Roman"/>
          <w:sz w:val="28"/>
          <w:szCs w:val="28"/>
          <w:lang w:val="uk-UA"/>
        </w:rPr>
      </w:pPr>
      <w:r w:rsidRPr="00DE2DBE">
        <w:rPr>
          <w:rStyle w:val="a4"/>
          <w:rFonts w:ascii="Times New Roman" w:hAnsi="Times New Roman" w:cs="Times New Roman"/>
          <w:bCs/>
          <w:i w:val="0"/>
          <w:color w:val="000000"/>
          <w:sz w:val="28"/>
          <w:szCs w:val="28"/>
          <w:lang w:val="uk-UA"/>
        </w:rPr>
        <w:t>приходить додому із травмами, які не може пояснити;</w:t>
      </w:r>
    </w:p>
    <w:p w:rsidR="00E16462" w:rsidRPr="00DE2DBE" w:rsidRDefault="00E16462" w:rsidP="00DE2DBE">
      <w:pPr>
        <w:pStyle w:val="a5"/>
        <w:numPr>
          <w:ilvl w:val="0"/>
          <w:numId w:val="3"/>
        </w:numPr>
        <w:rPr>
          <w:rFonts w:ascii="Times New Roman" w:hAnsi="Times New Roman" w:cs="Times New Roman"/>
          <w:sz w:val="28"/>
          <w:szCs w:val="28"/>
          <w:lang w:val="uk-UA"/>
        </w:rPr>
      </w:pPr>
      <w:r w:rsidRPr="00DE2DBE">
        <w:rPr>
          <w:rStyle w:val="a4"/>
          <w:rFonts w:ascii="Times New Roman" w:hAnsi="Times New Roman" w:cs="Times New Roman"/>
          <w:bCs/>
          <w:i w:val="0"/>
          <w:color w:val="000000"/>
          <w:sz w:val="28"/>
          <w:szCs w:val="28"/>
          <w:lang w:val="uk-UA"/>
        </w:rPr>
        <w:t>залишається на самоті або впадає у стан депресії;</w:t>
      </w:r>
    </w:p>
    <w:p w:rsidR="00E16462" w:rsidRPr="00DE2DBE" w:rsidRDefault="00E16462" w:rsidP="00DE2DBE">
      <w:pPr>
        <w:pStyle w:val="a5"/>
        <w:numPr>
          <w:ilvl w:val="0"/>
          <w:numId w:val="3"/>
        </w:numPr>
        <w:rPr>
          <w:rFonts w:ascii="Times New Roman" w:hAnsi="Times New Roman" w:cs="Times New Roman"/>
          <w:sz w:val="28"/>
          <w:szCs w:val="28"/>
          <w:lang w:val="uk-UA"/>
        </w:rPr>
      </w:pPr>
      <w:r w:rsidRPr="00DE2DBE">
        <w:rPr>
          <w:rStyle w:val="a4"/>
          <w:rFonts w:ascii="Times New Roman" w:hAnsi="Times New Roman" w:cs="Times New Roman"/>
          <w:bCs/>
          <w:i w:val="0"/>
          <w:color w:val="000000"/>
          <w:sz w:val="28"/>
          <w:szCs w:val="28"/>
          <w:lang w:val="uk-UA"/>
        </w:rPr>
        <w:t>розповідає про якусь дитину, яка робить їй всілякі пакості;</w:t>
      </w:r>
    </w:p>
    <w:p w:rsidR="00E16462" w:rsidRPr="00DE2DBE" w:rsidRDefault="00E16462" w:rsidP="00DE2DBE">
      <w:pPr>
        <w:pStyle w:val="a5"/>
        <w:numPr>
          <w:ilvl w:val="0"/>
          <w:numId w:val="3"/>
        </w:numPr>
        <w:rPr>
          <w:rFonts w:ascii="Times New Roman" w:hAnsi="Times New Roman" w:cs="Times New Roman"/>
          <w:sz w:val="28"/>
          <w:szCs w:val="28"/>
          <w:lang w:val="uk-UA"/>
        </w:rPr>
      </w:pPr>
      <w:r w:rsidRPr="00DE2DBE">
        <w:rPr>
          <w:rStyle w:val="a4"/>
          <w:rFonts w:ascii="Times New Roman" w:hAnsi="Times New Roman" w:cs="Times New Roman"/>
          <w:bCs/>
          <w:i w:val="0"/>
          <w:color w:val="000000"/>
          <w:sz w:val="28"/>
          <w:szCs w:val="28"/>
          <w:lang w:val="uk-UA"/>
        </w:rPr>
        <w:t>має труднощі з концентрацією уваги;</w:t>
      </w:r>
    </w:p>
    <w:p w:rsidR="00E16462" w:rsidRPr="00DE2DBE" w:rsidRDefault="00E16462" w:rsidP="00DE2DBE">
      <w:pPr>
        <w:pStyle w:val="a5"/>
        <w:numPr>
          <w:ilvl w:val="0"/>
          <w:numId w:val="3"/>
        </w:numPr>
        <w:rPr>
          <w:rStyle w:val="a4"/>
          <w:rFonts w:ascii="Times New Roman" w:hAnsi="Times New Roman" w:cs="Times New Roman"/>
          <w:i w:val="0"/>
          <w:iCs w:val="0"/>
          <w:sz w:val="28"/>
          <w:szCs w:val="28"/>
          <w:lang w:val="uk-UA"/>
        </w:rPr>
      </w:pPr>
      <w:r w:rsidRPr="00DE2DBE">
        <w:rPr>
          <w:rStyle w:val="a4"/>
          <w:rFonts w:ascii="Times New Roman" w:hAnsi="Times New Roman" w:cs="Times New Roman"/>
          <w:bCs/>
          <w:i w:val="0"/>
          <w:color w:val="000000"/>
          <w:sz w:val="28"/>
          <w:szCs w:val="28"/>
          <w:lang w:val="uk-UA"/>
        </w:rPr>
        <w:t>уникає зорового контакту, коли ви питаєте її про дитячий садок.</w:t>
      </w:r>
    </w:p>
    <w:p w:rsidR="0003769C" w:rsidRPr="00DE2DBE" w:rsidRDefault="0003769C" w:rsidP="00DE2DBE">
      <w:pPr>
        <w:pStyle w:val="a5"/>
        <w:rPr>
          <w:rFonts w:ascii="Times New Roman" w:hAnsi="Times New Roman" w:cs="Times New Roman"/>
          <w:sz w:val="28"/>
          <w:szCs w:val="28"/>
          <w:lang w:val="uk-UA"/>
        </w:rPr>
      </w:pPr>
    </w:p>
    <w:p w:rsidR="00DE2DBE"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 xml:space="preserve">Що повинні робити батьки, якщо в дошкільному закладі їх дитини має місце </w:t>
      </w:r>
      <w:proofErr w:type="spellStart"/>
      <w:r w:rsidRPr="00DE2DBE">
        <w:rPr>
          <w:rFonts w:ascii="Times New Roman" w:hAnsi="Times New Roman" w:cs="Times New Roman"/>
          <w:sz w:val="28"/>
          <w:szCs w:val="28"/>
          <w:lang w:val="uk-UA"/>
        </w:rPr>
        <w:t>булінг</w:t>
      </w:r>
      <w:proofErr w:type="spellEnd"/>
      <w:r w:rsidRPr="00DE2DBE">
        <w:rPr>
          <w:rFonts w:ascii="Times New Roman" w:hAnsi="Times New Roman" w:cs="Times New Roman"/>
          <w:sz w:val="28"/>
          <w:szCs w:val="28"/>
          <w:lang w:val="uk-UA"/>
        </w:rPr>
        <w:t xml:space="preserve">? </w:t>
      </w:r>
    </w:p>
    <w:p w:rsidR="00DE2DBE" w:rsidRPr="00DE2DBE"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Нижче наводяться поради, що допоможуть батькам впоратися із ситуацією, що виникла.</w:t>
      </w:r>
    </w:p>
    <w:p w:rsidR="00DE2DBE" w:rsidRPr="00DE2DBE"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 xml:space="preserve">1. Комунікація (спілкування) – це ключ. Якщо ви підозрюєте, що ваша дитина піддається в дитячому садку знущанням, дайте їй зрозуміти, що ви зможете їй допомогти, якщо вона докладно розповість про все. Якщо ваша дитина виглядає наляканою чи збентеженою, використовуйте книги в якості легкого доступу до неї, щоб налагодити ваше спілкування природним чином. Деякі художні твори для дітей звертаються до цієї тематики. Як тільки ваша дитина розкриє вам усі подробиці про </w:t>
      </w:r>
      <w:proofErr w:type="spellStart"/>
      <w:r w:rsidRPr="00DE2DBE">
        <w:rPr>
          <w:rFonts w:ascii="Times New Roman" w:hAnsi="Times New Roman" w:cs="Times New Roman"/>
          <w:sz w:val="28"/>
          <w:szCs w:val="28"/>
          <w:lang w:val="uk-UA"/>
        </w:rPr>
        <w:t>булінг</w:t>
      </w:r>
      <w:proofErr w:type="spellEnd"/>
      <w:r w:rsidRPr="00DE2DBE">
        <w:rPr>
          <w:rFonts w:ascii="Times New Roman" w:hAnsi="Times New Roman" w:cs="Times New Roman"/>
          <w:sz w:val="28"/>
          <w:szCs w:val="28"/>
          <w:lang w:val="uk-UA"/>
        </w:rPr>
        <w:t>, зберігайте спокій, не сваріть її та не засуджуйте, обов’язково поясніть, що ви неодмінно допоможете припинити це насилля.</w:t>
      </w:r>
    </w:p>
    <w:p w:rsidR="00E16462"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 xml:space="preserve">2. Порозмовляйте з вихователем. «Навіть не дивлячись на те, що в дошкільних і подібних їм дитячих закладах дорослі завжди знаходяться поруч з дітьми, за такою великою кількістю малюків, які безперервно бігають навкруги, прослідкувати просто нереально», – каже колишній вихователь </w:t>
      </w:r>
      <w:proofErr w:type="spellStart"/>
      <w:r w:rsidRPr="00DE2DBE">
        <w:rPr>
          <w:rFonts w:ascii="Times New Roman" w:hAnsi="Times New Roman" w:cs="Times New Roman"/>
          <w:sz w:val="28"/>
          <w:szCs w:val="28"/>
          <w:lang w:val="uk-UA"/>
        </w:rPr>
        <w:t>Трисія</w:t>
      </w:r>
      <w:proofErr w:type="spellEnd"/>
      <w:r w:rsidRPr="00DE2DBE">
        <w:rPr>
          <w:rFonts w:ascii="Times New Roman" w:hAnsi="Times New Roman" w:cs="Times New Roman"/>
          <w:sz w:val="28"/>
          <w:szCs w:val="28"/>
          <w:lang w:val="uk-UA"/>
        </w:rPr>
        <w:t xml:space="preserve"> </w:t>
      </w:r>
      <w:proofErr w:type="spellStart"/>
      <w:r w:rsidRPr="00DE2DBE">
        <w:rPr>
          <w:rFonts w:ascii="Times New Roman" w:hAnsi="Times New Roman" w:cs="Times New Roman"/>
          <w:sz w:val="28"/>
          <w:szCs w:val="28"/>
          <w:lang w:val="uk-UA"/>
        </w:rPr>
        <w:t>Янг</w:t>
      </w:r>
      <w:proofErr w:type="spellEnd"/>
      <w:r w:rsidRPr="00DE2DBE">
        <w:rPr>
          <w:rFonts w:ascii="Times New Roman" w:hAnsi="Times New Roman" w:cs="Times New Roman"/>
          <w:sz w:val="28"/>
          <w:szCs w:val="28"/>
          <w:lang w:val="uk-UA"/>
        </w:rPr>
        <w:t>. І, оскільки маленькі хулігани віддають перевагу тому, щоб ображати дітей, коли дорослі не дивляться, важливо порозмовляти з вихователем і ввести один одного в курс справи, щоб у подальшому він був більш</w:t>
      </w:r>
      <w:r>
        <w:rPr>
          <w:rFonts w:ascii="Times New Roman" w:hAnsi="Times New Roman" w:cs="Times New Roman"/>
          <w:sz w:val="28"/>
          <w:szCs w:val="28"/>
          <w:lang w:val="uk-UA"/>
        </w:rPr>
        <w:t xml:space="preserve"> </w:t>
      </w:r>
      <w:r w:rsidRPr="00DE2DBE">
        <w:rPr>
          <w:rFonts w:ascii="Times New Roman" w:hAnsi="Times New Roman" w:cs="Times New Roman"/>
          <w:sz w:val="28"/>
          <w:szCs w:val="28"/>
          <w:lang w:val="uk-UA"/>
        </w:rPr>
        <w:t>уважним і вже прицільно спостерігав за певними дітьми.</w:t>
      </w:r>
    </w:p>
    <w:p w:rsidR="00DE2DBE" w:rsidRPr="00DE2DBE"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3. Використовуйте політику відкритих дверей. У найавторитетніших дитячих садках і дошкільних закладах існує політика відкритих дверей, що дозволяє батькам приходити в будь-який час. Тому періодично без попередження навідуйтесь у групу вашої дитини. Ці неочікувані візити будуть тримати працівників дитячого садка в тонусі й зменшать імовірність того, що ваша дитина буде страждати від якогось хулігана.</w:t>
      </w:r>
    </w:p>
    <w:p w:rsidR="00DE2DBE" w:rsidRPr="00DE2DBE"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 xml:space="preserve">4. Заплануйте переговори з батьками. Коли маленькі діти вдаються до </w:t>
      </w:r>
      <w:proofErr w:type="spellStart"/>
      <w:r w:rsidRPr="00DE2DBE">
        <w:rPr>
          <w:rFonts w:ascii="Times New Roman" w:hAnsi="Times New Roman" w:cs="Times New Roman"/>
          <w:sz w:val="28"/>
          <w:szCs w:val="28"/>
          <w:lang w:val="uk-UA"/>
        </w:rPr>
        <w:t>булінгу</w:t>
      </w:r>
      <w:proofErr w:type="spellEnd"/>
      <w:r w:rsidRPr="00DE2DBE">
        <w:rPr>
          <w:rFonts w:ascii="Times New Roman" w:hAnsi="Times New Roman" w:cs="Times New Roman"/>
          <w:sz w:val="28"/>
          <w:szCs w:val="28"/>
          <w:lang w:val="uk-UA"/>
        </w:rPr>
        <w:t xml:space="preserve">, їхня поведінка частіше за все запозичується з домашнього досвіду, тобто у своїй родині вони можуть стати свідками домашнього насилля, дивитися жорстокі телешоу, чути як їхні брати та сестри висміюють інших дітей або самі бути жертвами насилля. Тож порозмовляйте з адміністрацією дошкільного закладу і призначте зустріч з батьками маленького хулігана, </w:t>
      </w:r>
      <w:r w:rsidRPr="00DE2DBE">
        <w:rPr>
          <w:rFonts w:ascii="Times New Roman" w:hAnsi="Times New Roman" w:cs="Times New Roman"/>
          <w:sz w:val="28"/>
          <w:szCs w:val="28"/>
          <w:lang w:val="uk-UA"/>
        </w:rPr>
        <w:lastRenderedPageBreak/>
        <w:t>звернувши їхню увагу на його поведінку, але не дивуйтесь, якщо його батьки не будуть вас слухати, будуть проявляти байдужість чи почнуть все заперечувати.</w:t>
      </w:r>
    </w:p>
    <w:p w:rsidR="00DE2DBE"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5. Навчіть вашу дитину захищатись від хуліганів. Дайте своїй дитині певні психологічні інструменти, які вона зможе використовувати при контакті з хуліганом. Навчіть її достойно триматись, дивитись прямо в очі кривднику, розповідати дорослим про те, що сталось, та уникати самотності (бути завжди поруч з іншими дітьми). Ви також можете розширити можливості дитини, запропонувавши їй пограти в рольові ігри. Так вона зможе попрактикуватись у тому, що має намір зробити в подібній ситуації наступним разом. Упевнені в собі діти мають менше шансів стати мішенню для хуліганів, тому знайдіть способи, щоб забезпечити вашій дитині адекватну самооцінку. Ви можете допомогти їй зав’язати дружні стосунки поза межами дошкільного закладу і залучити її до тих</w:t>
      </w:r>
      <w:r>
        <w:rPr>
          <w:rFonts w:ascii="Times New Roman" w:hAnsi="Times New Roman" w:cs="Times New Roman"/>
          <w:sz w:val="28"/>
          <w:szCs w:val="28"/>
          <w:lang w:val="uk-UA"/>
        </w:rPr>
        <w:t xml:space="preserve"> </w:t>
      </w:r>
      <w:r w:rsidRPr="00DE2DBE">
        <w:rPr>
          <w:rFonts w:ascii="Times New Roman" w:hAnsi="Times New Roman" w:cs="Times New Roman"/>
          <w:sz w:val="28"/>
          <w:szCs w:val="28"/>
          <w:lang w:val="uk-UA"/>
        </w:rPr>
        <w:t>видів активності, що зможуть підвищити її впевненість у собі.</w:t>
      </w:r>
    </w:p>
    <w:p w:rsidR="00DE2DBE" w:rsidRPr="00DE2DBE" w:rsidRDefault="00DE2DBE" w:rsidP="00DE2DBE">
      <w:pPr>
        <w:pStyle w:val="a5"/>
        <w:spacing w:line="276" w:lineRule="auto"/>
        <w:jc w:val="both"/>
        <w:rPr>
          <w:rFonts w:ascii="Times New Roman" w:hAnsi="Times New Roman" w:cs="Times New Roman"/>
          <w:sz w:val="28"/>
          <w:szCs w:val="28"/>
          <w:lang w:val="uk-UA"/>
        </w:rPr>
      </w:pPr>
      <w:r w:rsidRPr="00DE2DBE">
        <w:rPr>
          <w:rFonts w:ascii="Times New Roman" w:hAnsi="Times New Roman" w:cs="Times New Roman"/>
          <w:sz w:val="28"/>
          <w:szCs w:val="28"/>
          <w:lang w:val="uk-UA"/>
        </w:rPr>
        <w:t xml:space="preserve">6. Розгляньте перехід в іншу групу. Іноді </w:t>
      </w:r>
      <w:proofErr w:type="spellStart"/>
      <w:r w:rsidRPr="00DE2DBE">
        <w:rPr>
          <w:rFonts w:ascii="Times New Roman" w:hAnsi="Times New Roman" w:cs="Times New Roman"/>
          <w:sz w:val="28"/>
          <w:szCs w:val="28"/>
          <w:lang w:val="uk-UA"/>
        </w:rPr>
        <w:t>булінг</w:t>
      </w:r>
      <w:proofErr w:type="spellEnd"/>
      <w:r w:rsidRPr="00DE2DBE">
        <w:rPr>
          <w:rFonts w:ascii="Times New Roman" w:hAnsi="Times New Roman" w:cs="Times New Roman"/>
          <w:sz w:val="28"/>
          <w:szCs w:val="28"/>
          <w:lang w:val="uk-UA"/>
        </w:rPr>
        <w:t xml:space="preserve"> може бути настільки агресивним, що всі ваші зусилля так і не будуть успішними. Тому, якщо вам не вдасться нічого добитись, порозмовляйте з адміністрацією на предмет переходу вашої дитини до іншої групи. Якщо ж і це не вдасться зробити, тоді краще забрати вашу дитину із цього дитячого садка.</w:t>
      </w:r>
    </w:p>
    <w:p w:rsidR="00DE2DBE" w:rsidRDefault="00DE2DBE" w:rsidP="00DE2DBE">
      <w:pPr>
        <w:pStyle w:val="a5"/>
        <w:spacing w:line="276" w:lineRule="auto"/>
        <w:jc w:val="both"/>
        <w:rPr>
          <w:rFonts w:ascii="Times New Roman" w:hAnsi="Times New Roman" w:cs="Times New Roman"/>
          <w:sz w:val="28"/>
          <w:szCs w:val="28"/>
          <w:lang w:val="uk-UA"/>
        </w:rPr>
      </w:pPr>
      <w:proofErr w:type="spellStart"/>
      <w:r w:rsidRPr="00DE2DBE">
        <w:rPr>
          <w:rFonts w:ascii="Times New Roman" w:hAnsi="Times New Roman" w:cs="Times New Roman"/>
          <w:sz w:val="28"/>
          <w:szCs w:val="28"/>
          <w:lang w:val="uk-UA"/>
        </w:rPr>
        <w:t>Булінг</w:t>
      </w:r>
      <w:proofErr w:type="spellEnd"/>
      <w:r w:rsidRPr="00DE2DBE">
        <w:rPr>
          <w:rFonts w:ascii="Times New Roman" w:hAnsi="Times New Roman" w:cs="Times New Roman"/>
          <w:sz w:val="28"/>
          <w:szCs w:val="28"/>
          <w:lang w:val="uk-UA"/>
        </w:rPr>
        <w:t xml:space="preserve"> у дошкільному середовищі відбувається набагато частіше, ніж повинен. І якщо ваша дитина стала однією із «жертв», не кажіть їй, щоб вона стала більш «жорсткою» і не примушуйте її розв’язувати цю проблему самостійно. Уживайте </w:t>
      </w:r>
      <w:proofErr w:type="spellStart"/>
      <w:r w:rsidRPr="00DE2DBE">
        <w:rPr>
          <w:rFonts w:ascii="Times New Roman" w:hAnsi="Times New Roman" w:cs="Times New Roman"/>
          <w:sz w:val="28"/>
          <w:szCs w:val="28"/>
          <w:lang w:val="uk-UA"/>
        </w:rPr>
        <w:t>всих</w:t>
      </w:r>
      <w:proofErr w:type="spellEnd"/>
      <w:r w:rsidRPr="00DE2DBE">
        <w:rPr>
          <w:rFonts w:ascii="Times New Roman" w:hAnsi="Times New Roman" w:cs="Times New Roman"/>
          <w:sz w:val="28"/>
          <w:szCs w:val="28"/>
          <w:lang w:val="uk-UA"/>
        </w:rPr>
        <w:t xml:space="preserve"> заходів, щоб захистити вашого малюка, здійснюйте візити в дитячий садок і давайте дитині інструменти, які не тільки стануть їй у пригоді в ранньому дитинстві, а й допоможуть уникнути знущань у майбутньому.</w:t>
      </w:r>
    </w:p>
    <w:p w:rsidR="00DE2DBE" w:rsidRDefault="00DE2DBE" w:rsidP="00DE2DBE">
      <w:pPr>
        <w:pStyle w:val="a3"/>
        <w:jc w:val="both"/>
        <w:rPr>
          <w:rStyle w:val="a6"/>
          <w:iCs/>
          <w:color w:val="000000"/>
          <w:sz w:val="28"/>
          <w:szCs w:val="28"/>
          <w:u w:val="single"/>
          <w:lang w:val="uk-UA"/>
        </w:rPr>
      </w:pPr>
      <w:r w:rsidRPr="00DE2DBE">
        <w:rPr>
          <w:rStyle w:val="a6"/>
          <w:iCs/>
          <w:color w:val="000000"/>
          <w:sz w:val="28"/>
          <w:szCs w:val="28"/>
          <w:u w:val="single"/>
          <w:lang w:val="uk-UA"/>
        </w:rPr>
        <w:t>Що таке “</w:t>
      </w:r>
      <w:proofErr w:type="spellStart"/>
      <w:r w:rsidRPr="00DE2DBE">
        <w:rPr>
          <w:rStyle w:val="a6"/>
          <w:iCs/>
          <w:color w:val="000000"/>
          <w:sz w:val="28"/>
          <w:szCs w:val="28"/>
          <w:u w:val="single"/>
          <w:lang w:val="uk-UA"/>
        </w:rPr>
        <w:t>булінг</w:t>
      </w:r>
      <w:proofErr w:type="spellEnd"/>
      <w:r w:rsidRPr="00DE2DBE">
        <w:rPr>
          <w:rStyle w:val="a6"/>
          <w:iCs/>
          <w:color w:val="000000"/>
          <w:sz w:val="28"/>
          <w:szCs w:val="28"/>
          <w:u w:val="single"/>
          <w:lang w:val="uk-UA"/>
        </w:rPr>
        <w:t>” та чому про нього треба знати всім батькам!</w:t>
      </w:r>
    </w:p>
    <w:p w:rsidR="00DE2DBE" w:rsidRPr="00DE2DBE" w:rsidRDefault="00DE2DBE" w:rsidP="00E6444E">
      <w:pPr>
        <w:pStyle w:val="a3"/>
        <w:spacing w:line="276" w:lineRule="auto"/>
        <w:jc w:val="both"/>
        <w:rPr>
          <w:sz w:val="28"/>
          <w:szCs w:val="28"/>
          <w:lang w:val="uk-UA"/>
        </w:rPr>
      </w:pPr>
      <w:proofErr w:type="spellStart"/>
      <w:r w:rsidRPr="00DE2DBE">
        <w:rPr>
          <w:sz w:val="28"/>
          <w:szCs w:val="28"/>
          <w:lang w:val="uk-UA"/>
        </w:rPr>
        <w:t>Булінг</w:t>
      </w:r>
      <w:proofErr w:type="spellEnd"/>
      <w:r w:rsidRPr="00DE2DBE">
        <w:rPr>
          <w:sz w:val="28"/>
          <w:szCs w:val="28"/>
          <w:lang w:val="uk-UA"/>
        </w:rPr>
        <w:t xml:space="preserve"> – це відносно новий термін для пересічного громадянина, зміст якого кожен із нас не просто знає, а в більшості випадків стикався з цим явищем у дитинстві.  </w:t>
      </w:r>
      <w:proofErr w:type="spellStart"/>
      <w:r w:rsidRPr="00DE2DBE">
        <w:rPr>
          <w:sz w:val="28"/>
          <w:szCs w:val="28"/>
          <w:lang w:val="uk-UA"/>
        </w:rPr>
        <w:t>Булінг</w:t>
      </w:r>
      <w:proofErr w:type="spellEnd"/>
      <w:r w:rsidRPr="00DE2DBE">
        <w:rPr>
          <w:sz w:val="28"/>
          <w:szCs w:val="28"/>
          <w:lang w:val="uk-UA"/>
        </w:rPr>
        <w:t xml:space="preserve"> може проявлятись у вигляді психологічного тиску (образи, приниження, погрози, ігнорування тощо) та фізичних знущань (удари, поштовхи, принизливий фізичний контакт, побиття та інше). Не рідко фізичний і психологічний тиск об’єднуються.</w:t>
      </w:r>
    </w:p>
    <w:p w:rsidR="00DE2DBE" w:rsidRDefault="00DE2DBE" w:rsidP="00E6444E">
      <w:pPr>
        <w:pStyle w:val="a3"/>
        <w:spacing w:line="276" w:lineRule="auto"/>
        <w:jc w:val="both"/>
        <w:rPr>
          <w:sz w:val="28"/>
          <w:szCs w:val="28"/>
          <w:lang w:val="uk-UA"/>
        </w:rPr>
      </w:pPr>
      <w:r w:rsidRPr="00DE2DBE">
        <w:rPr>
          <w:sz w:val="28"/>
          <w:szCs w:val="28"/>
          <w:lang w:val="uk-UA"/>
        </w:rPr>
        <w:t xml:space="preserve">Від </w:t>
      </w:r>
      <w:proofErr w:type="spellStart"/>
      <w:r w:rsidRPr="00DE2DBE">
        <w:rPr>
          <w:sz w:val="28"/>
          <w:szCs w:val="28"/>
          <w:lang w:val="uk-UA"/>
        </w:rPr>
        <w:t>булінгу</w:t>
      </w:r>
      <w:proofErr w:type="spellEnd"/>
      <w:r w:rsidRPr="00DE2DBE">
        <w:rPr>
          <w:sz w:val="28"/>
          <w:szCs w:val="28"/>
          <w:lang w:val="uk-UA"/>
        </w:rPr>
        <w:t xml:space="preserve"> страждають і агресори, і жертви. Всі вони переживають емоційні проблеми, не вміють будувати стосунки з людьми, мають проблеми </w:t>
      </w:r>
      <w:proofErr w:type="spellStart"/>
      <w:r w:rsidRPr="00DE2DBE">
        <w:rPr>
          <w:sz w:val="28"/>
          <w:szCs w:val="28"/>
          <w:lang w:val="uk-UA"/>
        </w:rPr>
        <w:t>психо-емоційного</w:t>
      </w:r>
      <w:proofErr w:type="spellEnd"/>
      <w:r w:rsidRPr="00DE2DBE">
        <w:rPr>
          <w:sz w:val="28"/>
          <w:szCs w:val="28"/>
          <w:lang w:val="uk-UA"/>
        </w:rPr>
        <w:t xml:space="preserve"> розвитку. Вони потребуватимуть підтримки дорослих, які б </w:t>
      </w:r>
      <w:r w:rsidRPr="00DE2DBE">
        <w:rPr>
          <w:sz w:val="28"/>
          <w:szCs w:val="28"/>
          <w:lang w:val="uk-UA"/>
        </w:rPr>
        <w:lastRenderedPageBreak/>
        <w:t>допомогли їм розвинути здорові відношення з людьми не лише у школі, але й протягом усього їх подальшого життя.</w:t>
      </w:r>
    </w:p>
    <w:p w:rsidR="00DE2DBE" w:rsidRPr="00DE2DBE" w:rsidRDefault="00DE2DBE" w:rsidP="00DE2DBE">
      <w:pPr>
        <w:pStyle w:val="a3"/>
        <w:jc w:val="both"/>
        <w:rPr>
          <w:b/>
          <w:sz w:val="28"/>
          <w:szCs w:val="28"/>
          <w:lang w:val="uk-UA"/>
        </w:rPr>
      </w:pPr>
      <w:r w:rsidRPr="00DE2DBE">
        <w:rPr>
          <w:b/>
          <w:sz w:val="28"/>
          <w:szCs w:val="28"/>
          <w:lang w:val="uk-UA"/>
        </w:rPr>
        <w:t xml:space="preserve">Скільки дітей страждають від </w:t>
      </w:r>
      <w:proofErr w:type="spellStart"/>
      <w:r w:rsidRPr="00DE2DBE">
        <w:rPr>
          <w:b/>
          <w:sz w:val="28"/>
          <w:szCs w:val="28"/>
          <w:lang w:val="uk-UA"/>
        </w:rPr>
        <w:t>булінгу</w:t>
      </w:r>
      <w:proofErr w:type="spellEnd"/>
    </w:p>
    <w:p w:rsidR="00DE2DBE" w:rsidRPr="00DE2DBE" w:rsidRDefault="00DE2DBE" w:rsidP="00E6444E">
      <w:pPr>
        <w:pStyle w:val="a3"/>
        <w:spacing w:line="276" w:lineRule="auto"/>
        <w:jc w:val="both"/>
        <w:rPr>
          <w:sz w:val="28"/>
          <w:szCs w:val="28"/>
          <w:lang w:val="uk-UA"/>
        </w:rPr>
      </w:pPr>
      <w:r w:rsidRPr="00DE2DBE">
        <w:rPr>
          <w:sz w:val="28"/>
          <w:szCs w:val="28"/>
          <w:lang w:val="uk-UA"/>
        </w:rPr>
        <w:t>За статистикою, 80% українських дітей піддаються цькуванням, навіть не усвідомлюючи цього. В усіх соціальних системах завжди є лідер, середня група і так званий «вигнанець».</w:t>
      </w:r>
    </w:p>
    <w:p w:rsidR="00DE2DBE" w:rsidRPr="00DE2DBE" w:rsidRDefault="00DE2DBE" w:rsidP="00E6444E">
      <w:pPr>
        <w:pStyle w:val="a3"/>
        <w:spacing w:line="276" w:lineRule="auto"/>
        <w:jc w:val="both"/>
        <w:rPr>
          <w:sz w:val="28"/>
          <w:szCs w:val="28"/>
          <w:lang w:val="uk-UA"/>
        </w:rPr>
      </w:pPr>
      <w:r w:rsidRPr="00DE2DBE">
        <w:rPr>
          <w:sz w:val="28"/>
          <w:szCs w:val="28"/>
          <w:lang w:val="uk-UA"/>
        </w:rPr>
        <w:t xml:space="preserve">У початковій школі діти ще не займаються жорстким </w:t>
      </w:r>
      <w:proofErr w:type="spellStart"/>
      <w:r w:rsidRPr="00DE2DBE">
        <w:rPr>
          <w:sz w:val="28"/>
          <w:szCs w:val="28"/>
          <w:lang w:val="uk-UA"/>
        </w:rPr>
        <w:t>булінгом</w:t>
      </w:r>
      <w:proofErr w:type="spellEnd"/>
      <w:r w:rsidRPr="00DE2DBE">
        <w:rPr>
          <w:sz w:val="28"/>
          <w:szCs w:val="28"/>
          <w:lang w:val="uk-UA"/>
        </w:rPr>
        <w:t xml:space="preserve">, але вже можуть бути непривітними до інших. Щойно вчитель починає вибудовувати систему конкуренції та пріоритетів — діти починають один одного травити. А справжній </w:t>
      </w:r>
      <w:proofErr w:type="spellStart"/>
      <w:r w:rsidRPr="00DE2DBE">
        <w:rPr>
          <w:sz w:val="28"/>
          <w:szCs w:val="28"/>
          <w:lang w:val="uk-UA"/>
        </w:rPr>
        <w:t>булінг</w:t>
      </w:r>
      <w:proofErr w:type="spellEnd"/>
      <w:r w:rsidRPr="00DE2DBE">
        <w:rPr>
          <w:sz w:val="28"/>
          <w:szCs w:val="28"/>
          <w:lang w:val="uk-UA"/>
        </w:rPr>
        <w:t xml:space="preserve"> почнеться у середній школі — з 10-11 років — вік входження у підліткову кризу.</w:t>
      </w:r>
    </w:p>
    <w:p w:rsidR="00DE2DBE" w:rsidRPr="00DE2DBE" w:rsidRDefault="00DE2DBE" w:rsidP="00E6444E">
      <w:pPr>
        <w:pStyle w:val="a3"/>
        <w:spacing w:line="276" w:lineRule="auto"/>
        <w:jc w:val="both"/>
        <w:rPr>
          <w:sz w:val="28"/>
          <w:szCs w:val="28"/>
          <w:lang w:val="uk-UA"/>
        </w:rPr>
      </w:pPr>
      <w:r w:rsidRPr="00DE2DBE">
        <w:rPr>
          <w:sz w:val="28"/>
          <w:szCs w:val="28"/>
          <w:lang w:val="uk-UA"/>
        </w:rPr>
        <w:t>Обов’язок шкільного психолога, вчителя — виявити лідера, схильного ініціювати цькування інших проводити, вести з ним дружні бесіди, виробляючи толерантність.</w:t>
      </w:r>
    </w:p>
    <w:p w:rsidR="00DE2DBE" w:rsidRPr="00DE2DBE" w:rsidRDefault="00DE2DBE" w:rsidP="00DE2DBE">
      <w:pPr>
        <w:pStyle w:val="a3"/>
        <w:jc w:val="both"/>
        <w:rPr>
          <w:b/>
          <w:sz w:val="28"/>
          <w:szCs w:val="28"/>
          <w:lang w:val="uk-UA"/>
        </w:rPr>
      </w:pPr>
      <w:r w:rsidRPr="00DE2DBE">
        <w:rPr>
          <w:b/>
          <w:sz w:val="28"/>
          <w:szCs w:val="28"/>
          <w:lang w:val="uk-UA"/>
        </w:rPr>
        <w:t xml:space="preserve">Чому діти стають жертвами </w:t>
      </w:r>
      <w:proofErr w:type="spellStart"/>
      <w:r w:rsidRPr="00DE2DBE">
        <w:rPr>
          <w:b/>
          <w:sz w:val="28"/>
          <w:szCs w:val="28"/>
          <w:lang w:val="uk-UA"/>
        </w:rPr>
        <w:t>булінгу</w:t>
      </w:r>
      <w:proofErr w:type="spellEnd"/>
      <w:r w:rsidRPr="00DE2DBE">
        <w:rPr>
          <w:b/>
          <w:sz w:val="28"/>
          <w:szCs w:val="28"/>
          <w:lang w:val="uk-UA"/>
        </w:rPr>
        <w:t>?</w:t>
      </w:r>
    </w:p>
    <w:p w:rsidR="00DE2DBE" w:rsidRPr="00DE2DBE" w:rsidRDefault="00DE2DBE" w:rsidP="00DE2DBE">
      <w:pPr>
        <w:pStyle w:val="a3"/>
        <w:jc w:val="both"/>
        <w:rPr>
          <w:b/>
          <w:sz w:val="28"/>
          <w:szCs w:val="28"/>
          <w:lang w:val="uk-UA"/>
        </w:rPr>
      </w:pPr>
      <w:r w:rsidRPr="00DE2DBE">
        <w:rPr>
          <w:sz w:val="28"/>
          <w:szCs w:val="28"/>
          <w:lang w:val="uk-UA"/>
        </w:rPr>
        <w:t xml:space="preserve"> </w:t>
      </w:r>
      <w:r w:rsidRPr="00DE2DBE">
        <w:rPr>
          <w:b/>
          <w:sz w:val="28"/>
          <w:szCs w:val="28"/>
          <w:lang w:val="uk-UA"/>
        </w:rPr>
        <w:t>Психологи визначають декілька основних причин:</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Занижена самооцінка. Навіть якщо дитина виявляє її через </w:t>
      </w:r>
      <w:proofErr w:type="spellStart"/>
      <w:r w:rsidRPr="00DE2DBE">
        <w:rPr>
          <w:sz w:val="28"/>
          <w:szCs w:val="28"/>
          <w:lang w:val="uk-UA"/>
        </w:rPr>
        <w:t>нарцисизм</w:t>
      </w:r>
      <w:proofErr w:type="spellEnd"/>
      <w:r w:rsidRPr="00DE2DBE">
        <w:rPr>
          <w:sz w:val="28"/>
          <w:szCs w:val="28"/>
          <w:lang w:val="uk-UA"/>
        </w:rPr>
        <w:t>, надмірну відкритість, зверхність.</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Домашня атмосфера. Дуже часто жертвами </w:t>
      </w:r>
      <w:proofErr w:type="spellStart"/>
      <w:r w:rsidRPr="00DE2DBE">
        <w:rPr>
          <w:sz w:val="28"/>
          <w:szCs w:val="28"/>
          <w:lang w:val="uk-UA"/>
        </w:rPr>
        <w:t>булінгу</w:t>
      </w:r>
      <w:proofErr w:type="spellEnd"/>
      <w:r w:rsidRPr="00DE2DBE">
        <w:rPr>
          <w:sz w:val="28"/>
          <w:szCs w:val="28"/>
          <w:lang w:val="uk-UA"/>
        </w:rPr>
        <w:t xml:space="preserve"> стають діти, яких вдома принижують, знецінюють, ображають. Або є родини, де дитину звикли жаліти – нещасна, хвора, росте без батька…Школа і садок — каталізатор домашніх проблем. Тож, якщо дитина звикла отримати більше уваги до себе, поблажливість батьків, коли вона бідна й нещасна, то вона буде створювати навколо себе таку ж атмосферу і в школі.</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Атмосфера в класі. Бувають колективи, створені самостійно або руками вчителя, в яких є дитина-агресор. Вона свідомо шукає слабшого, використовує його як грушу для биття, вирівнюючи свій психологічний стан.</w:t>
      </w:r>
    </w:p>
    <w:p w:rsidR="00DE2DBE" w:rsidRPr="00DE2DBE" w:rsidRDefault="00DE2DBE" w:rsidP="00DE2DBE">
      <w:pPr>
        <w:pStyle w:val="a3"/>
        <w:jc w:val="both"/>
        <w:rPr>
          <w:b/>
          <w:sz w:val="28"/>
          <w:szCs w:val="28"/>
          <w:lang w:val="uk-UA"/>
        </w:rPr>
      </w:pPr>
      <w:proofErr w:type="spellStart"/>
      <w:r w:rsidRPr="00DE2DBE">
        <w:rPr>
          <w:b/>
          <w:sz w:val="28"/>
          <w:szCs w:val="28"/>
          <w:lang w:val="uk-UA"/>
        </w:rPr>
        <w:t>Булінг</w:t>
      </w:r>
      <w:proofErr w:type="spellEnd"/>
      <w:r w:rsidRPr="00DE2DBE">
        <w:rPr>
          <w:b/>
          <w:sz w:val="28"/>
          <w:szCs w:val="28"/>
          <w:lang w:val="uk-UA"/>
        </w:rPr>
        <w:t xml:space="preserve"> в цифрах</w:t>
      </w:r>
    </w:p>
    <w:p w:rsidR="00DE2DBE" w:rsidRDefault="00DE2DBE" w:rsidP="00E6444E">
      <w:pPr>
        <w:pStyle w:val="a3"/>
        <w:spacing w:line="276" w:lineRule="auto"/>
        <w:jc w:val="both"/>
        <w:rPr>
          <w:sz w:val="28"/>
          <w:szCs w:val="28"/>
          <w:lang w:val="uk-UA"/>
        </w:rPr>
      </w:pPr>
      <w:r w:rsidRPr="00DE2DBE">
        <w:rPr>
          <w:sz w:val="28"/>
          <w:szCs w:val="28"/>
          <w:lang w:val="uk-UA"/>
        </w:rPr>
        <w:t xml:space="preserve">За дослідженнями UNISEF, 40% дітей ні з ким, зокрема і з батьками, не діляться своїми проблемами. Сором’язливі та спокійні діти стають жертвами </w:t>
      </w:r>
      <w:proofErr w:type="spellStart"/>
      <w:r w:rsidRPr="00DE2DBE">
        <w:rPr>
          <w:sz w:val="28"/>
          <w:szCs w:val="28"/>
          <w:lang w:val="uk-UA"/>
        </w:rPr>
        <w:t>булінгу</w:t>
      </w:r>
      <w:proofErr w:type="spellEnd"/>
      <w:r w:rsidRPr="00DE2DBE">
        <w:rPr>
          <w:sz w:val="28"/>
          <w:szCs w:val="28"/>
          <w:lang w:val="uk-UA"/>
        </w:rPr>
        <w:t xml:space="preserve"> вдвічі частіше за однолітків, які відкриті до спілкування. Більшість </w:t>
      </w:r>
      <w:r w:rsidRPr="00DE2DBE">
        <w:rPr>
          <w:sz w:val="28"/>
          <w:szCs w:val="28"/>
          <w:lang w:val="uk-UA"/>
        </w:rPr>
        <w:lastRenderedPageBreak/>
        <w:t xml:space="preserve">дітей ображають за те, що вони одягнуті не так, як інші, говорять або поводяться не так, як основна група. 44% дітей, якщо стають свідками </w:t>
      </w:r>
      <w:proofErr w:type="spellStart"/>
      <w:r w:rsidRPr="00DE2DBE">
        <w:rPr>
          <w:sz w:val="28"/>
          <w:szCs w:val="28"/>
          <w:lang w:val="uk-UA"/>
        </w:rPr>
        <w:t>булінгу</w:t>
      </w:r>
      <w:proofErr w:type="spellEnd"/>
      <w:r w:rsidRPr="00DE2DBE">
        <w:rPr>
          <w:sz w:val="28"/>
          <w:szCs w:val="28"/>
          <w:lang w:val="uk-UA"/>
        </w:rPr>
        <w:t>, просто спостерігають, оскільки бояться за себе.</w:t>
      </w:r>
    </w:p>
    <w:p w:rsidR="00DE2DBE" w:rsidRPr="00DE2DBE" w:rsidRDefault="00DE2DBE" w:rsidP="00DE2DBE">
      <w:pPr>
        <w:pStyle w:val="a3"/>
        <w:jc w:val="both"/>
        <w:rPr>
          <w:b/>
          <w:sz w:val="28"/>
          <w:szCs w:val="28"/>
          <w:lang w:val="uk-UA"/>
        </w:rPr>
      </w:pPr>
      <w:r w:rsidRPr="00DE2DBE">
        <w:rPr>
          <w:b/>
          <w:sz w:val="28"/>
          <w:szCs w:val="28"/>
          <w:lang w:val="uk-UA"/>
        </w:rPr>
        <w:t>Що робити батькам</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У першу чергу заспокойтесь, і тільки після цього починайте розмову з дитиною.</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Дайте відчути, що ви поруч, готові підтримати та допомогти, вислухати та захистити.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Запевніть дитину, що ви не звинувачуєте її у тому, що відбувається, і вона може говорити відверто.</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Пам’ятайте, що дитині може бути неприємно говорити на цю тему, вона вразлива у цей момент. Будьте терплячими та делікатними.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Спробуйте з’ясувати все, що зможете, проте не повторюйте ті ж самі запитання по декілька разів, допитуючись.</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Запропонуйте подумати, які дії допоможуть дитині почуватися у більшій безпеці зараз (наприклад, бути певний час ближче до дорослих, не залишатися після уроків тощо).</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Розкажіть дитині, що немає нічого поганого у тому, щоб повідомити про агресивну поведінку щодо когось учителю або принаймні друзям. Поясніть різницю між “</w:t>
      </w:r>
      <w:proofErr w:type="spellStart"/>
      <w:r w:rsidRPr="00DE2DBE">
        <w:rPr>
          <w:sz w:val="28"/>
          <w:szCs w:val="28"/>
          <w:lang w:val="uk-UA"/>
        </w:rPr>
        <w:t>пліткуванням</w:t>
      </w:r>
      <w:proofErr w:type="spellEnd"/>
      <w:r w:rsidRPr="00DE2DBE">
        <w:rPr>
          <w:sz w:val="28"/>
          <w:szCs w:val="28"/>
          <w:lang w:val="uk-UA"/>
        </w:rPr>
        <w:t>” та “піклуванням” про своє життя чи життя друга/однокласника.</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Спитайте, яка саме ваша допомога буде корисна дитині, вислухайте уважно. Можливо ви запропонуєте свій варіант. Це допоможе розробити спільну стратегію змін.</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Пам’ятайте, що ситуації фізичного насилля потребують негайного втручання з боку батьків та візит до школи.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Спільно з дитиною шукайте нові способи реагування на ситуацію </w:t>
      </w:r>
      <w:proofErr w:type="spellStart"/>
      <w:r w:rsidRPr="00DE2DBE">
        <w:rPr>
          <w:sz w:val="28"/>
          <w:szCs w:val="28"/>
          <w:lang w:val="uk-UA"/>
        </w:rPr>
        <w:t>булінгу</w:t>
      </w:r>
      <w:proofErr w:type="spellEnd"/>
      <w:r w:rsidRPr="00DE2DBE">
        <w:rPr>
          <w:sz w:val="28"/>
          <w:szCs w:val="28"/>
          <w:lang w:val="uk-UA"/>
        </w:rPr>
        <w:t>.</w:t>
      </w:r>
    </w:p>
    <w:p w:rsidR="00DE2DBE" w:rsidRPr="00DE2DBE" w:rsidRDefault="00DE2DBE" w:rsidP="00E6444E">
      <w:pPr>
        <w:pStyle w:val="a3"/>
        <w:spacing w:line="276" w:lineRule="auto"/>
        <w:jc w:val="both"/>
        <w:rPr>
          <w:sz w:val="28"/>
          <w:szCs w:val="28"/>
          <w:lang w:val="uk-UA"/>
        </w:rPr>
      </w:pPr>
      <w:r w:rsidRPr="00DE2DBE">
        <w:rPr>
          <w:sz w:val="28"/>
          <w:szCs w:val="28"/>
          <w:lang w:val="uk-UA"/>
        </w:rPr>
        <w:lastRenderedPageBreak/>
        <w:t>•</w:t>
      </w:r>
      <w:r w:rsidRPr="00DE2DBE">
        <w:rPr>
          <w:sz w:val="28"/>
          <w:szCs w:val="28"/>
          <w:lang w:val="uk-UA"/>
        </w:rPr>
        <w:tab/>
        <w:t>Обговоріть, до кого по допомогу дитина може звертатися у школі: до шкільного психолога, вчителів, адміністрації, дорослих учнів, охорони, батьків інших дітей.</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Важливо усвідомити, чому саме дитина потрапила у ситуацію </w:t>
      </w:r>
      <w:proofErr w:type="spellStart"/>
      <w:r w:rsidRPr="00DE2DBE">
        <w:rPr>
          <w:sz w:val="28"/>
          <w:szCs w:val="28"/>
          <w:lang w:val="uk-UA"/>
        </w:rPr>
        <w:t>булінгу</w:t>
      </w:r>
      <w:proofErr w:type="spellEnd"/>
      <w:r w:rsidRPr="00DE2DBE">
        <w:rPr>
          <w:sz w:val="28"/>
          <w:szCs w:val="28"/>
          <w:lang w:val="uk-UA"/>
        </w:rPr>
        <w:t>. Рекомендуємо з цим звернутися до дитячого психолога.</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Підтримайте свою дитину у налагодженні дружніх стосунків з однолітками.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Поясніть дитині, що зміни будуть відбуватися поступово, проте весь цей час вона може розраховувати на вашу підтримку.</w:t>
      </w:r>
    </w:p>
    <w:p w:rsidR="00DE2DBE" w:rsidRPr="00DE2DBE" w:rsidRDefault="00DE2DBE" w:rsidP="00DE2DBE">
      <w:pPr>
        <w:pStyle w:val="a3"/>
        <w:jc w:val="both"/>
        <w:rPr>
          <w:b/>
          <w:sz w:val="28"/>
          <w:szCs w:val="28"/>
          <w:lang w:val="uk-UA"/>
        </w:rPr>
      </w:pPr>
      <w:r w:rsidRPr="00DE2DBE">
        <w:rPr>
          <w:b/>
          <w:sz w:val="28"/>
          <w:szCs w:val="28"/>
          <w:lang w:val="uk-UA"/>
        </w:rPr>
        <w:t>Як допомогти дитині-агресору</w:t>
      </w:r>
    </w:p>
    <w:p w:rsidR="00DE2DBE" w:rsidRPr="00DE2DBE" w:rsidRDefault="00DE2DBE" w:rsidP="00E6444E">
      <w:pPr>
        <w:pStyle w:val="a3"/>
        <w:spacing w:line="276" w:lineRule="auto"/>
        <w:jc w:val="both"/>
        <w:rPr>
          <w:sz w:val="28"/>
          <w:szCs w:val="28"/>
          <w:lang w:val="uk-UA"/>
        </w:rPr>
      </w:pPr>
      <w:r w:rsidRPr="00DE2DBE">
        <w:rPr>
          <w:sz w:val="28"/>
          <w:szCs w:val="28"/>
          <w:lang w:val="uk-UA"/>
        </w:rPr>
        <w:t xml:space="preserve">Дитині, яка </w:t>
      </w:r>
      <w:proofErr w:type="spellStart"/>
      <w:r w:rsidRPr="00DE2DBE">
        <w:rPr>
          <w:sz w:val="28"/>
          <w:szCs w:val="28"/>
          <w:lang w:val="uk-UA"/>
        </w:rPr>
        <w:t>булить</w:t>
      </w:r>
      <w:proofErr w:type="spellEnd"/>
      <w:r w:rsidRPr="00DE2DBE">
        <w:rPr>
          <w:sz w:val="28"/>
          <w:szCs w:val="28"/>
          <w:lang w:val="uk-UA"/>
        </w:rPr>
        <w:t xml:space="preserve"> інших, увага та допомога потрібна не менше, ніж тій, яка страждає від </w:t>
      </w:r>
      <w:proofErr w:type="spellStart"/>
      <w:r w:rsidRPr="00DE2DBE">
        <w:rPr>
          <w:sz w:val="28"/>
          <w:szCs w:val="28"/>
          <w:lang w:val="uk-UA"/>
        </w:rPr>
        <w:t>булінгу</w:t>
      </w:r>
      <w:proofErr w:type="spellEnd"/>
      <w:r w:rsidRPr="00DE2DBE">
        <w:rPr>
          <w:sz w:val="28"/>
          <w:szCs w:val="28"/>
          <w:lang w:val="uk-UA"/>
        </w:rPr>
        <w:t>. Якщо ваша дитина – агресор, радимо:</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Відверто поговоріть з дитиною про те, що відбувається, з’ясуйте як вона ставиться до своїх дій і як реагують інші діти. Ви можете почути, що “всі так роблять”, або “він заслуговує на це”.</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Уважно вислухайте дитину і зосередьтеся на пошуку фактів, а не на своїх припущеннях.</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Не применшуйте серйозність ситуації такими кліше, як “хлопчики завжди будуть хлопчиками” або “глузування, бійки та інші форми агресивної поведінки — просто дитячі жарти і цілком природна частина дитинства”.</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Діти, які </w:t>
      </w:r>
      <w:proofErr w:type="spellStart"/>
      <w:r w:rsidRPr="00DE2DBE">
        <w:rPr>
          <w:sz w:val="28"/>
          <w:szCs w:val="28"/>
          <w:lang w:val="uk-UA"/>
        </w:rPr>
        <w:t>булять</w:t>
      </w:r>
      <w:proofErr w:type="spellEnd"/>
      <w:r w:rsidRPr="00DE2DBE">
        <w:rPr>
          <w:sz w:val="28"/>
          <w:szCs w:val="28"/>
          <w:lang w:val="uk-UA"/>
        </w:rPr>
        <w:t xml:space="preserve">, заперечують це так довго, як тільки можуть. Спокійно поясніть дитині, що її поведінка може завдати шкоди не тільки жертві, а й усім оточуючим. І щодалі це заходитиме, тим гірше </w:t>
      </w:r>
      <w:proofErr w:type="spellStart"/>
      <w:r w:rsidRPr="00DE2DBE">
        <w:rPr>
          <w:sz w:val="28"/>
          <w:szCs w:val="28"/>
          <w:lang w:val="uk-UA"/>
        </w:rPr>
        <w:t>булінг</w:t>
      </w:r>
      <w:proofErr w:type="spellEnd"/>
      <w:r w:rsidRPr="00DE2DBE">
        <w:rPr>
          <w:sz w:val="28"/>
          <w:szCs w:val="28"/>
          <w:lang w:val="uk-UA"/>
        </w:rPr>
        <w:t xml:space="preserve"> впливатиме на всіх учасників.</w:t>
      </w:r>
    </w:p>
    <w:p w:rsidR="00DE2DBE" w:rsidRPr="00DE2DBE" w:rsidRDefault="00DE2DBE" w:rsidP="00E6444E">
      <w:pPr>
        <w:pStyle w:val="a3"/>
        <w:spacing w:line="276" w:lineRule="auto"/>
        <w:jc w:val="both"/>
        <w:rPr>
          <w:sz w:val="28"/>
          <w:szCs w:val="28"/>
          <w:lang w:val="uk-UA"/>
        </w:rPr>
      </w:pPr>
      <w:r w:rsidRPr="00DE2DBE">
        <w:rPr>
          <w:sz w:val="28"/>
          <w:szCs w:val="28"/>
          <w:lang w:val="uk-UA"/>
        </w:rPr>
        <w:lastRenderedPageBreak/>
        <w:t>•</w:t>
      </w:r>
      <w:r w:rsidRPr="00DE2DBE">
        <w:rPr>
          <w:sz w:val="28"/>
          <w:szCs w:val="28"/>
          <w:lang w:val="uk-UA"/>
        </w:rPr>
        <w:tab/>
        <w:t>Дайте зрозуміти дитині, що агресивна поведінка є дуже серйозною проблемою, і ви не будете терпіти це в майбутньому. Чітко і наполегливо, але без гніву, попросіть дитину зупинити насильство.</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Скажіть дитині, що їй потрібна допомога, а тому ви тимчасово триматимете зв’язок з учителями, щоб упевнитись — дитина намагається змінити ситуацію.</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Загрози і покарання не спрацюють. Можливо, на якийсь час це припинить </w:t>
      </w:r>
      <w:proofErr w:type="spellStart"/>
      <w:r w:rsidRPr="00DE2DBE">
        <w:rPr>
          <w:sz w:val="28"/>
          <w:szCs w:val="28"/>
          <w:lang w:val="uk-UA"/>
        </w:rPr>
        <w:t>булінг</w:t>
      </w:r>
      <w:proofErr w:type="spellEnd"/>
      <w:r w:rsidRPr="00DE2DBE">
        <w:rPr>
          <w:sz w:val="28"/>
          <w:szCs w:val="28"/>
          <w:lang w:val="uk-UA"/>
        </w:rPr>
        <w:t>, та в перспективі це може тільки посилити агресію і невдоволення.</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Буде зайвим концентрувати увагу на відчуттях дитини, яку </w:t>
      </w:r>
      <w:proofErr w:type="spellStart"/>
      <w:r w:rsidRPr="00DE2DBE">
        <w:rPr>
          <w:sz w:val="28"/>
          <w:szCs w:val="28"/>
          <w:lang w:val="uk-UA"/>
        </w:rPr>
        <w:t>булять</w:t>
      </w:r>
      <w:proofErr w:type="spellEnd"/>
      <w:r w:rsidRPr="00DE2DBE">
        <w:rPr>
          <w:sz w:val="28"/>
          <w:szCs w:val="28"/>
          <w:lang w:val="uk-UA"/>
        </w:rPr>
        <w:t>. Той, хто виявляє агресію, як правило відсторонюється від почуттів іншої людини.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Агресивна поведінка та прояви насильства можуть вказувати на емоційні проблеми вашої дитини та розлади поведінки. Порадьтеся зі шкільним чи дитячим психологом.</w:t>
      </w:r>
    </w:p>
    <w:p w:rsidR="00DE2DBE" w:rsidRPr="00DE2DBE" w:rsidRDefault="00DE2DBE" w:rsidP="00DE2DBE">
      <w:pPr>
        <w:pStyle w:val="a3"/>
        <w:jc w:val="both"/>
        <w:rPr>
          <w:b/>
          <w:sz w:val="28"/>
          <w:szCs w:val="28"/>
          <w:lang w:val="uk-UA"/>
        </w:rPr>
      </w:pPr>
      <w:r w:rsidRPr="00DE2DBE">
        <w:rPr>
          <w:b/>
          <w:sz w:val="28"/>
          <w:szCs w:val="28"/>
          <w:lang w:val="uk-UA"/>
        </w:rPr>
        <w:t>Чому важливо вчасно відреагувати?</w:t>
      </w:r>
    </w:p>
    <w:p w:rsidR="00DE2DBE" w:rsidRPr="00DE2DBE" w:rsidRDefault="00DE2DBE" w:rsidP="00E6444E">
      <w:pPr>
        <w:pStyle w:val="a3"/>
        <w:spacing w:line="276" w:lineRule="auto"/>
        <w:jc w:val="both"/>
        <w:rPr>
          <w:sz w:val="28"/>
          <w:szCs w:val="28"/>
          <w:lang w:val="uk-UA"/>
        </w:rPr>
      </w:pPr>
      <w:proofErr w:type="spellStart"/>
      <w:r w:rsidRPr="00DE2DBE">
        <w:rPr>
          <w:sz w:val="28"/>
          <w:szCs w:val="28"/>
          <w:lang w:val="uk-UA"/>
        </w:rPr>
        <w:t>Булінг</w:t>
      </w:r>
      <w:proofErr w:type="spellEnd"/>
      <w:r w:rsidRPr="00DE2DBE">
        <w:rPr>
          <w:sz w:val="28"/>
          <w:szCs w:val="28"/>
          <w:lang w:val="uk-UA"/>
        </w:rPr>
        <w:t xml:space="preserve"> впливає на всіх, хто бере в ньому участь або спостерігає, та має деструктивні наслідки в майбутньому житті.</w:t>
      </w:r>
    </w:p>
    <w:p w:rsidR="00DE2DBE" w:rsidRPr="00DE2DBE" w:rsidRDefault="00DE2DBE" w:rsidP="00DE2DBE">
      <w:pPr>
        <w:pStyle w:val="a3"/>
        <w:jc w:val="both"/>
        <w:rPr>
          <w:b/>
          <w:sz w:val="28"/>
          <w:szCs w:val="28"/>
          <w:lang w:val="uk-UA"/>
        </w:rPr>
      </w:pPr>
      <w:r w:rsidRPr="00DE2DBE">
        <w:rPr>
          <w:b/>
          <w:sz w:val="28"/>
          <w:szCs w:val="28"/>
          <w:lang w:val="uk-UA"/>
        </w:rPr>
        <w:t xml:space="preserve">Ті, хто піддаються </w:t>
      </w:r>
      <w:proofErr w:type="spellStart"/>
      <w:r w:rsidRPr="00DE2DBE">
        <w:rPr>
          <w:b/>
          <w:sz w:val="28"/>
          <w:szCs w:val="28"/>
          <w:lang w:val="uk-UA"/>
        </w:rPr>
        <w:t>булінгу</w:t>
      </w:r>
      <w:proofErr w:type="spellEnd"/>
      <w:r w:rsidRPr="00DE2DBE">
        <w:rPr>
          <w:b/>
          <w:sz w:val="28"/>
          <w:szCs w:val="28"/>
          <w:lang w:val="uk-UA"/>
        </w:rPr>
        <w:t>:</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втрачають відчуття емоційної та фізичної безпеки, довіри до місця, у якому мають перебувати щодня;</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відчувають безпорадність і страх від постійної загрози. </w:t>
      </w:r>
      <w:proofErr w:type="spellStart"/>
      <w:r w:rsidRPr="00DE2DBE">
        <w:rPr>
          <w:sz w:val="28"/>
          <w:szCs w:val="28"/>
          <w:lang w:val="uk-UA"/>
        </w:rPr>
        <w:t>Булінг</w:t>
      </w:r>
      <w:proofErr w:type="spellEnd"/>
      <w:r w:rsidRPr="00DE2DBE">
        <w:rPr>
          <w:sz w:val="28"/>
          <w:szCs w:val="28"/>
          <w:lang w:val="uk-UA"/>
        </w:rPr>
        <w:t xml:space="preserve"> провокує тривожні та депресивні розлади, пригнічує імунітет, що підвищує вразливість до різних захворювань;</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втрачають повагу до себе. Страхи та невпевненість руйнують здатність до формування та підтримки стосунків з однолітками, що призводить до відчуття самотності;</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 xml:space="preserve">втрачають інтерес до різних форм активності та не можуть нормально навчатися. У деяких випадках можна простежити зв’язок між потерпанням від </w:t>
      </w:r>
      <w:proofErr w:type="spellStart"/>
      <w:r w:rsidRPr="00DE2DBE">
        <w:rPr>
          <w:sz w:val="28"/>
          <w:szCs w:val="28"/>
          <w:lang w:val="uk-UA"/>
        </w:rPr>
        <w:t>булінгу</w:t>
      </w:r>
      <w:proofErr w:type="spellEnd"/>
      <w:r w:rsidRPr="00DE2DBE">
        <w:rPr>
          <w:sz w:val="28"/>
          <w:szCs w:val="28"/>
          <w:lang w:val="uk-UA"/>
        </w:rPr>
        <w:t xml:space="preserve"> та розладами харчуванням (анорексії та </w:t>
      </w:r>
      <w:proofErr w:type="spellStart"/>
      <w:r w:rsidRPr="00DE2DBE">
        <w:rPr>
          <w:sz w:val="28"/>
          <w:szCs w:val="28"/>
          <w:lang w:val="uk-UA"/>
        </w:rPr>
        <w:t>булімії</w:t>
      </w:r>
      <w:proofErr w:type="spellEnd"/>
      <w:r w:rsidRPr="00DE2DBE">
        <w:rPr>
          <w:sz w:val="28"/>
          <w:szCs w:val="28"/>
          <w:lang w:val="uk-UA"/>
        </w:rPr>
        <w:t xml:space="preserve">), емоційної сфери (депресіями та </w:t>
      </w:r>
      <w:proofErr w:type="spellStart"/>
      <w:r w:rsidRPr="00DE2DBE">
        <w:rPr>
          <w:sz w:val="28"/>
          <w:szCs w:val="28"/>
          <w:lang w:val="uk-UA"/>
        </w:rPr>
        <w:t>суїцидальною</w:t>
      </w:r>
      <w:proofErr w:type="spellEnd"/>
      <w:r w:rsidRPr="00DE2DBE">
        <w:rPr>
          <w:sz w:val="28"/>
          <w:szCs w:val="28"/>
          <w:lang w:val="uk-UA"/>
        </w:rPr>
        <w:t xml:space="preserve"> поведінкою).</w:t>
      </w:r>
    </w:p>
    <w:p w:rsidR="00DE2DBE" w:rsidRPr="00DE2DBE" w:rsidRDefault="00DE2DBE" w:rsidP="00DE2DBE">
      <w:pPr>
        <w:pStyle w:val="a3"/>
        <w:jc w:val="both"/>
        <w:rPr>
          <w:b/>
          <w:sz w:val="28"/>
          <w:szCs w:val="28"/>
          <w:lang w:val="uk-UA"/>
        </w:rPr>
      </w:pPr>
      <w:r w:rsidRPr="00DE2DBE">
        <w:rPr>
          <w:b/>
          <w:sz w:val="28"/>
          <w:szCs w:val="28"/>
          <w:lang w:val="uk-UA"/>
        </w:rPr>
        <w:lastRenderedPageBreak/>
        <w:t xml:space="preserve">Ті, хто </w:t>
      </w:r>
      <w:proofErr w:type="spellStart"/>
      <w:r w:rsidRPr="00DE2DBE">
        <w:rPr>
          <w:b/>
          <w:sz w:val="28"/>
          <w:szCs w:val="28"/>
          <w:lang w:val="uk-UA"/>
        </w:rPr>
        <w:t>булять</w:t>
      </w:r>
      <w:proofErr w:type="spellEnd"/>
      <w:r w:rsidRPr="00DE2DBE">
        <w:rPr>
          <w:b/>
          <w:sz w:val="28"/>
          <w:szCs w:val="28"/>
          <w:lang w:val="uk-UA"/>
        </w:rPr>
        <w:t>:</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частіше за інших потрапляють у ситуації, де проявляється насилля та порушуються закони;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частіше беруть участь у бійках, причетні у вандалізмі, залучаються до ранніх статевих стосунків, мають досвід вживання алкоголю та наркотичних речовин.</w:t>
      </w:r>
    </w:p>
    <w:p w:rsidR="00DE2DBE" w:rsidRPr="00DE2DBE" w:rsidRDefault="00DE2DBE" w:rsidP="00DE2DBE">
      <w:pPr>
        <w:pStyle w:val="a3"/>
        <w:jc w:val="both"/>
        <w:rPr>
          <w:b/>
          <w:sz w:val="28"/>
          <w:szCs w:val="28"/>
          <w:lang w:val="uk-UA"/>
        </w:rPr>
      </w:pPr>
      <w:r w:rsidRPr="00DE2DBE">
        <w:rPr>
          <w:b/>
          <w:sz w:val="28"/>
          <w:szCs w:val="28"/>
          <w:lang w:val="uk-UA"/>
        </w:rPr>
        <w:t>Ті, хто вимушені спостерігати:</w:t>
      </w:r>
    </w:p>
    <w:p w:rsidR="00DE2DBE" w:rsidRPr="00DE2DBE" w:rsidRDefault="00DE2DBE" w:rsidP="00E6444E">
      <w:pPr>
        <w:pStyle w:val="a3"/>
        <w:spacing w:line="276" w:lineRule="auto"/>
        <w:jc w:val="both"/>
        <w:rPr>
          <w:sz w:val="28"/>
          <w:szCs w:val="28"/>
          <w:lang w:val="uk-UA"/>
        </w:rPr>
      </w:pPr>
      <w:r w:rsidRPr="00DE2DBE">
        <w:rPr>
          <w:sz w:val="28"/>
          <w:szCs w:val="28"/>
          <w:lang w:val="uk-UA"/>
        </w:rPr>
        <w:t>•</w:t>
      </w:r>
      <w:bookmarkStart w:id="0" w:name="_GoBack"/>
      <w:r w:rsidRPr="00DE2DBE">
        <w:rPr>
          <w:sz w:val="28"/>
          <w:szCs w:val="28"/>
          <w:lang w:val="uk-UA"/>
        </w:rPr>
        <w:tab/>
        <w:t xml:space="preserve">часто страждають від відчуття безпорадності, етичного конфлікту: втрутитись у ситуацію </w:t>
      </w:r>
      <w:proofErr w:type="spellStart"/>
      <w:r w:rsidRPr="00DE2DBE">
        <w:rPr>
          <w:sz w:val="28"/>
          <w:szCs w:val="28"/>
          <w:lang w:val="uk-UA"/>
        </w:rPr>
        <w:t>булінгу</w:t>
      </w:r>
      <w:proofErr w:type="spellEnd"/>
      <w:r w:rsidRPr="00DE2DBE">
        <w:rPr>
          <w:sz w:val="28"/>
          <w:szCs w:val="28"/>
          <w:lang w:val="uk-UA"/>
        </w:rPr>
        <w:t xml:space="preserve"> чи ж залишитись осторонь;</w:t>
      </w:r>
    </w:p>
    <w:p w:rsidR="00DE2DBE" w:rsidRPr="00DE2DBE" w:rsidRDefault="00DE2DBE" w:rsidP="00E6444E">
      <w:pPr>
        <w:pStyle w:val="a3"/>
        <w:spacing w:line="276" w:lineRule="auto"/>
        <w:jc w:val="both"/>
        <w:rPr>
          <w:sz w:val="28"/>
          <w:szCs w:val="28"/>
          <w:lang w:val="uk-UA"/>
        </w:rPr>
      </w:pPr>
      <w:r w:rsidRPr="00DE2DBE">
        <w:rPr>
          <w:sz w:val="28"/>
          <w:szCs w:val="28"/>
          <w:lang w:val="uk-UA"/>
        </w:rPr>
        <w:t>•</w:t>
      </w:r>
      <w:r w:rsidRPr="00DE2DBE">
        <w:rPr>
          <w:sz w:val="28"/>
          <w:szCs w:val="28"/>
          <w:lang w:val="uk-UA"/>
        </w:rPr>
        <w:tab/>
        <w:t>потерпають від депресивних станів чи перезбудження, намагаються менше відвідувати школу.</w:t>
      </w:r>
    </w:p>
    <w:p w:rsidR="00D10A7E" w:rsidRPr="00E16462" w:rsidRDefault="00DE2DBE" w:rsidP="00E6444E">
      <w:pPr>
        <w:pStyle w:val="a3"/>
        <w:spacing w:line="276" w:lineRule="auto"/>
        <w:jc w:val="both"/>
        <w:rPr>
          <w:sz w:val="28"/>
          <w:szCs w:val="28"/>
          <w:lang w:val="uk-UA"/>
        </w:rPr>
      </w:pPr>
      <w:r w:rsidRPr="00DE2DBE">
        <w:rPr>
          <w:sz w:val="28"/>
          <w:szCs w:val="28"/>
          <w:lang w:val="uk-UA"/>
        </w:rPr>
        <w:t xml:space="preserve">Навіть поодинокий випадок </w:t>
      </w:r>
      <w:proofErr w:type="spellStart"/>
      <w:r w:rsidRPr="00DE2DBE">
        <w:rPr>
          <w:sz w:val="28"/>
          <w:szCs w:val="28"/>
          <w:lang w:val="uk-UA"/>
        </w:rPr>
        <w:t>булінгу</w:t>
      </w:r>
      <w:proofErr w:type="spellEnd"/>
      <w:r w:rsidRPr="00DE2DBE">
        <w:rPr>
          <w:sz w:val="28"/>
          <w:szCs w:val="28"/>
          <w:lang w:val="uk-UA"/>
        </w:rPr>
        <w:t xml:space="preserve"> залишає глибокий емоційний слід, що робить проблему найпоширенішою причиною звернень до дитячого психолога.</w:t>
      </w:r>
      <w:bookmarkEnd w:id="0"/>
    </w:p>
    <w:sectPr w:rsidR="00D10A7E" w:rsidRPr="00E16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4684"/>
    <w:multiLevelType w:val="hybridMultilevel"/>
    <w:tmpl w:val="CECA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D02C72"/>
    <w:multiLevelType w:val="hybridMultilevel"/>
    <w:tmpl w:val="A2D09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9F0AB1"/>
    <w:multiLevelType w:val="multilevel"/>
    <w:tmpl w:val="9F2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09"/>
    <w:rsid w:val="0003769C"/>
    <w:rsid w:val="00D10A7E"/>
    <w:rsid w:val="00D25909"/>
    <w:rsid w:val="00DE2DBE"/>
    <w:rsid w:val="00E16462"/>
    <w:rsid w:val="00E4169D"/>
    <w:rsid w:val="00E6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164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6462"/>
    <w:pPr>
      <w:spacing w:before="100" w:beforeAutospacing="1" w:after="100" w:afterAutospacing="1"/>
    </w:pPr>
  </w:style>
  <w:style w:type="character" w:styleId="a4">
    <w:name w:val="Emphasis"/>
    <w:qFormat/>
    <w:rsid w:val="00E16462"/>
    <w:rPr>
      <w:i/>
      <w:iCs/>
    </w:rPr>
  </w:style>
  <w:style w:type="character" w:customStyle="1" w:styleId="10">
    <w:name w:val="Заголовок 1 Знак"/>
    <w:basedOn w:val="a0"/>
    <w:link w:val="1"/>
    <w:rsid w:val="00E16462"/>
    <w:rPr>
      <w:rFonts w:ascii="Times New Roman" w:eastAsia="Times New Roman" w:hAnsi="Times New Roman" w:cs="Times New Roman"/>
      <w:b/>
      <w:bCs/>
      <w:kern w:val="36"/>
      <w:sz w:val="48"/>
      <w:szCs w:val="48"/>
      <w:lang w:eastAsia="ru-RU"/>
    </w:rPr>
  </w:style>
  <w:style w:type="paragraph" w:styleId="a5">
    <w:name w:val="No Spacing"/>
    <w:uiPriority w:val="1"/>
    <w:qFormat/>
    <w:rsid w:val="00E16462"/>
    <w:pPr>
      <w:spacing w:after="0" w:line="240" w:lineRule="auto"/>
    </w:pPr>
  </w:style>
  <w:style w:type="character" w:styleId="a6">
    <w:name w:val="Strong"/>
    <w:qFormat/>
    <w:rsid w:val="00DE2D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164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6462"/>
    <w:pPr>
      <w:spacing w:before="100" w:beforeAutospacing="1" w:after="100" w:afterAutospacing="1"/>
    </w:pPr>
  </w:style>
  <w:style w:type="character" w:styleId="a4">
    <w:name w:val="Emphasis"/>
    <w:qFormat/>
    <w:rsid w:val="00E16462"/>
    <w:rPr>
      <w:i/>
      <w:iCs/>
    </w:rPr>
  </w:style>
  <w:style w:type="character" w:customStyle="1" w:styleId="10">
    <w:name w:val="Заголовок 1 Знак"/>
    <w:basedOn w:val="a0"/>
    <w:link w:val="1"/>
    <w:rsid w:val="00E16462"/>
    <w:rPr>
      <w:rFonts w:ascii="Times New Roman" w:eastAsia="Times New Roman" w:hAnsi="Times New Roman" w:cs="Times New Roman"/>
      <w:b/>
      <w:bCs/>
      <w:kern w:val="36"/>
      <w:sz w:val="48"/>
      <w:szCs w:val="48"/>
      <w:lang w:eastAsia="ru-RU"/>
    </w:rPr>
  </w:style>
  <w:style w:type="paragraph" w:styleId="a5">
    <w:name w:val="No Spacing"/>
    <w:uiPriority w:val="1"/>
    <w:qFormat/>
    <w:rsid w:val="00E16462"/>
    <w:pPr>
      <w:spacing w:after="0" w:line="240" w:lineRule="auto"/>
    </w:pPr>
  </w:style>
  <w:style w:type="character" w:styleId="a6">
    <w:name w:val="Strong"/>
    <w:qFormat/>
    <w:rsid w:val="00DE2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presa.ua/goto/https:/zakon.rada.gov.ua/laws/show/2657-vi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2172</Words>
  <Characters>12384</Characters>
  <Application>Microsoft Office Word</Application>
  <DocSecurity>0</DocSecurity>
  <Lines>103</Lines>
  <Paragraphs>29</Paragraphs>
  <ScaleCrop>false</ScaleCrop>
  <Company>SPecialiST RePack</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ОрганизациЯ</dc:creator>
  <cp:keywords/>
  <dc:description/>
  <cp:lastModifiedBy>ОрганизациЯ</cp:lastModifiedBy>
  <cp:revision>6</cp:revision>
  <dcterms:created xsi:type="dcterms:W3CDTF">2020-04-23T18:17:00Z</dcterms:created>
  <dcterms:modified xsi:type="dcterms:W3CDTF">2020-04-23T20:29:00Z</dcterms:modified>
</cp:coreProperties>
</file>